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A0C43" w:rsidRDefault="00A23782" w:rsidP="00162AFC">
      <w:r>
        <w:fldChar w:fldCharType="begin"/>
      </w:r>
      <w:r>
        <w:instrText xml:space="preserve"> HYPERLINK "http://crosslingua.cfuv.ru/publications/2014_2_zakharov.pdf" </w:instrText>
      </w:r>
      <w:r>
        <w:fldChar w:fldCharType="separate"/>
      </w:r>
      <w:r w:rsidR="005A0C43" w:rsidRPr="002B1561">
        <w:rPr>
          <w:rStyle w:val="ab"/>
        </w:rPr>
        <w:t>http://crosslingua.cfuv.ru/publications/2014_2_zakharov.pdf</w:t>
      </w:r>
      <w:r>
        <w:rPr>
          <w:rStyle w:val="ab"/>
        </w:rPr>
        <w:fldChar w:fldCharType="end"/>
      </w:r>
      <w:r w:rsidR="005A0C43">
        <w:t xml:space="preserve">  — статья В. Захарова, кандидата филологических наук, доцента кафедры математической лингвистики СПбГУ о корпусной лингвистике в России</w:t>
      </w:r>
    </w:p>
    <w:p w:rsidR="005A0C43" w:rsidRDefault="00A23782" w:rsidP="00162AFC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hyperlink r:id="rId4" w:history="1">
        <w:r w:rsidR="005A0C43" w:rsidRPr="002B1561">
          <w:rPr>
            <w:rStyle w:val="ab"/>
          </w:rPr>
          <w:t>https://www.rsuh.ru/upload/main/il/odin%20korpus.pdf</w:t>
        </w:r>
      </w:hyperlink>
      <w:r w:rsidR="005A0C43">
        <w:rPr>
          <w:rStyle w:val="ab"/>
        </w:rPr>
        <w:t xml:space="preserve"> </w:t>
      </w:r>
      <w:r w:rsidR="005F0498" w:rsidRPr="00162AFC">
        <w:t xml:space="preserve"> </w:t>
      </w:r>
      <w:r w:rsidR="005A0C43">
        <w:t xml:space="preserve">— презентация А. </w:t>
      </w:r>
      <w:proofErr w:type="spellStart"/>
      <w:r w:rsidR="005A0C43">
        <w:t>Пиперски</w:t>
      </w:r>
      <w:proofErr w:type="spellEnd"/>
      <w:r w:rsidR="005A0C43">
        <w:t xml:space="preserve">, кандидата филологических наук, </w:t>
      </w:r>
      <w:r w:rsidR="005A0C43">
        <w:rPr>
          <w:rFonts w:ascii="Arial" w:hAnsi="Arial" w:cs="Arial"/>
          <w:color w:val="333333"/>
          <w:sz w:val="20"/>
          <w:szCs w:val="20"/>
          <w:shd w:val="clear" w:color="auto" w:fill="FBFBFB"/>
        </w:rPr>
        <w:t>старшего преподавателя факультета гуманитарных наук НИУ ВШЭ, о лингвистических исследованиях и корпусах русского языка с примерами</w:t>
      </w:r>
    </w:p>
    <w:p w:rsidR="00C73CCC" w:rsidRDefault="00A23782" w:rsidP="00C73CCC">
      <w:hyperlink r:id="rId5" w:history="1">
        <w:r w:rsidR="00C73CCC" w:rsidRPr="0021610D">
          <w:rPr>
            <w:rStyle w:val="ab"/>
          </w:rPr>
          <w:t>http://www.webcorpora.ru/</w:t>
        </w:r>
      </w:hyperlink>
      <w:r w:rsidR="00C73CCC">
        <w:rPr>
          <w:rStyle w:val="ab"/>
        </w:rPr>
        <w:t xml:space="preserve">  </w:t>
      </w:r>
      <w:r w:rsidR="00C73CCC">
        <w:t xml:space="preserve">— Генеральный интернет-корпус русского языка (ГИКРЯ), доступ можно получить </w:t>
      </w:r>
      <w:r w:rsidR="00B757F6">
        <w:t>по запросу по электронной почте</w:t>
      </w:r>
    </w:p>
    <w:p w:rsidR="00C73CCC" w:rsidRDefault="00A23782" w:rsidP="00C73CCC">
      <w:hyperlink r:id="rId6" w:history="1">
        <w:r w:rsidR="00C73CCC" w:rsidRPr="002B1561">
          <w:rPr>
            <w:rStyle w:val="ab"/>
          </w:rPr>
          <w:t>https://slovozrast.ru/kanape/</w:t>
        </w:r>
      </w:hyperlink>
      <w:r w:rsidR="00C73CCC">
        <w:rPr>
          <w:rStyle w:val="ab"/>
        </w:rPr>
        <w:t xml:space="preserve"> </w:t>
      </w:r>
      <w:r w:rsidR="00C73CCC">
        <w:t>— Корпус нового поколения (канапе-бот)</w:t>
      </w:r>
    </w:p>
    <w:p w:rsidR="00C73CCC" w:rsidRDefault="00A23782" w:rsidP="00C73CCC">
      <w:hyperlink r:id="rId7" w:history="1">
        <w:r w:rsidR="00C73CCC" w:rsidRPr="002B1561">
          <w:rPr>
            <w:rStyle w:val="ab"/>
          </w:rPr>
          <w:t>https://mel.fm/blog/kanape/85327-krinzh-rofl-i-tapchan-kak-my-uznayem-novyye-slova-i-putayemsya-v-starykh</w:t>
        </w:r>
      </w:hyperlink>
      <w:r w:rsidR="00C73CCC">
        <w:rPr>
          <w:rStyle w:val="ab"/>
        </w:rPr>
        <w:t xml:space="preserve"> </w:t>
      </w:r>
      <w:r w:rsidR="00C73CCC">
        <w:t>— статья про Корпус нового поколения</w:t>
      </w:r>
    </w:p>
    <w:p w:rsidR="005A0C43" w:rsidRDefault="00A23782" w:rsidP="00162AFC">
      <w:hyperlink r:id="rId8" w:history="1">
        <w:r w:rsidR="005A0C43" w:rsidRPr="005F0CEB">
          <w:rPr>
            <w:rStyle w:val="ab"/>
          </w:rPr>
          <w:t>https://studiorum.ruscorpora.ru/help/</w:t>
        </w:r>
      </w:hyperlink>
      <w:r w:rsidR="005A0C43">
        <w:t xml:space="preserve"> — помощь начинающему пользователю </w:t>
      </w:r>
      <w:proofErr w:type="spellStart"/>
      <w:r w:rsidR="005A0C43">
        <w:t>Нацкорпуса</w:t>
      </w:r>
      <w:proofErr w:type="spellEnd"/>
      <w:r w:rsidR="005A0C43">
        <w:t xml:space="preserve"> (особенно полезен раздел 5 с инструкциями по поиску)</w:t>
      </w:r>
    </w:p>
    <w:p w:rsidR="00B757F6" w:rsidRDefault="00A23782" w:rsidP="00162AFC">
      <w:hyperlink r:id="rId9" w:history="1">
        <w:r w:rsidR="005A0C43" w:rsidRPr="005F0CEB">
          <w:rPr>
            <w:rStyle w:val="ab"/>
          </w:rPr>
          <w:t>https://ruscorpora.ru/new/instruction-main.pdf</w:t>
        </w:r>
      </w:hyperlink>
      <w:r w:rsidR="005A0C43">
        <w:t xml:space="preserve"> — пошаговое руководство пользователя </w:t>
      </w:r>
      <w:proofErr w:type="spellStart"/>
      <w:r w:rsidR="005A0C43">
        <w:t>Нацкорпуса</w:t>
      </w:r>
      <w:proofErr w:type="spellEnd"/>
      <w:r w:rsidR="005A0C43">
        <w:t xml:space="preserve"> на 80 страницах — очень нагляд</w:t>
      </w:r>
      <w:r w:rsidR="00B757F6">
        <w:t>ное, со скриншотами и примерами</w:t>
      </w:r>
    </w:p>
    <w:p w:rsidR="00C73CCC" w:rsidRDefault="00A23782" w:rsidP="00162AFC">
      <w:hyperlink r:id="rId10" w:history="1">
        <w:r w:rsidR="00C73CCC" w:rsidRPr="005F0CEB">
          <w:rPr>
            <w:rStyle w:val="ab"/>
          </w:rPr>
          <w:t>https://vsrussian.com/corpus</w:t>
        </w:r>
      </w:hyperlink>
      <w:r w:rsidR="00C73CCC">
        <w:t xml:space="preserve"> — еще одна инструкция с дружественного сайта, выби</w:t>
      </w:r>
      <w:r w:rsidR="00B757F6">
        <w:t>райте, кому что понятнее</w:t>
      </w:r>
    </w:p>
    <w:p w:rsidR="00C73CCC" w:rsidRDefault="00A23782" w:rsidP="00162AFC">
      <w:hyperlink r:id="rId11" w:history="1">
        <w:r w:rsidR="00C73CCC" w:rsidRPr="005F0CEB">
          <w:rPr>
            <w:rStyle w:val="ab"/>
          </w:rPr>
          <w:t>https://rosuchebnik.ru/material/chto-takoe-korpus-i-chem-on-polezen/</w:t>
        </w:r>
      </w:hyperlink>
      <w:r w:rsidR="00C73CCC">
        <w:t xml:space="preserve"> — статья «Что такое </w:t>
      </w:r>
      <w:proofErr w:type="spellStart"/>
      <w:r w:rsidR="00C73CCC">
        <w:t>Нацкорпус</w:t>
      </w:r>
      <w:proofErr w:type="spellEnd"/>
      <w:r w:rsidR="00C73CCC">
        <w:t xml:space="preserve"> и чем он полезен?»</w:t>
      </w:r>
      <w:r w:rsidR="00B757F6">
        <w:t>,</w:t>
      </w:r>
      <w:r w:rsidR="00C73CCC">
        <w:t xml:space="preserve"> </w:t>
      </w:r>
      <w:r w:rsidR="00B757F6">
        <w:t>в</w:t>
      </w:r>
      <w:r w:rsidR="00C73CCC">
        <w:t xml:space="preserve"> конце </w:t>
      </w:r>
      <w:r w:rsidR="00B757F6">
        <w:t xml:space="preserve">есть </w:t>
      </w:r>
      <w:r w:rsidR="00C73CCC">
        <w:t>иде</w:t>
      </w:r>
      <w:r w:rsidR="00B757F6">
        <w:t>и</w:t>
      </w:r>
      <w:r w:rsidR="00C73CCC">
        <w:t xml:space="preserve"> заданий</w:t>
      </w:r>
    </w:p>
    <w:p w:rsidR="00C73CCC" w:rsidRDefault="00A23782" w:rsidP="00162AFC">
      <w:hyperlink r:id="rId12" w:history="1">
        <w:r w:rsidR="00C73CCC" w:rsidRPr="005F0CEB">
          <w:rPr>
            <w:rStyle w:val="ab"/>
          </w:rPr>
          <w:t>https://ruscorpora.ru/new/school/</w:t>
        </w:r>
      </w:hyperlink>
      <w:r w:rsidR="00C73CCC">
        <w:t xml:space="preserve"> — страничка сайта </w:t>
      </w:r>
      <w:proofErr w:type="spellStart"/>
      <w:r w:rsidR="00C73CCC">
        <w:t>Нацкорпуса</w:t>
      </w:r>
      <w:proofErr w:type="spellEnd"/>
      <w:r w:rsidR="00C73CCC">
        <w:t xml:space="preserve"> специально для педагогов. Там тоже есть руководство пользователя, </w:t>
      </w:r>
      <w:proofErr w:type="spellStart"/>
      <w:r w:rsidR="00C73CCC">
        <w:t>видеоинструкция</w:t>
      </w:r>
      <w:proofErr w:type="spellEnd"/>
      <w:r w:rsidR="00C73CCC">
        <w:t xml:space="preserve"> (только довольно старая), очень интересные примеры школьных заданий и методические материалы (обратите внимание на </w:t>
      </w:r>
      <w:proofErr w:type="spellStart"/>
      <w:r w:rsidR="00C73CCC">
        <w:t>Добрушину</w:t>
      </w:r>
      <w:proofErr w:type="spellEnd"/>
      <w:r w:rsidR="00C73CCC">
        <w:t>).</w:t>
      </w:r>
    </w:p>
    <w:p w:rsidR="00C73CCC" w:rsidRDefault="00A23782" w:rsidP="00C73CCC">
      <w:pPr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C73CCC" w:rsidRPr="00432076">
          <w:rPr>
            <w:rStyle w:val="ab"/>
            <w:rFonts w:ascii="Arial" w:hAnsi="Arial" w:cs="Arial"/>
            <w:sz w:val="21"/>
            <w:szCs w:val="21"/>
          </w:rPr>
          <w:t>https://forms.yandex.ru/surveys/10035832.d084b36092d01d58f3e367a3c6f90411eed3d57d/</w:t>
        </w:r>
      </w:hyperlink>
    </w:p>
    <w:p w:rsidR="00C73CCC" w:rsidRDefault="00C73CCC" w:rsidP="00162AFC">
      <w:r>
        <w:t xml:space="preserve">— анкета для педагогов, которая поможет сотрудникам </w:t>
      </w:r>
      <w:proofErr w:type="spellStart"/>
      <w:r>
        <w:t>Нацкорпуса</w:t>
      </w:r>
      <w:proofErr w:type="spellEnd"/>
      <w:r>
        <w:t xml:space="preserve"> сделать </w:t>
      </w:r>
      <w:r w:rsidR="00B757F6">
        <w:t>этот ресурс</w:t>
      </w:r>
      <w:r>
        <w:t xml:space="preserve"> более полезным удобным для преподавателей русского языка и литературы. Будем благодарны, если заполните!</w:t>
      </w:r>
    </w:p>
    <w:p w:rsidR="00321E44" w:rsidRDefault="00321E44" w:rsidP="00162AFC">
      <w:r>
        <w:t xml:space="preserve">Делитесь своими впечатлениями и идеями! </w:t>
      </w:r>
    </w:p>
    <w:p w:rsidR="00C73CCC" w:rsidRDefault="00C73CCC" w:rsidP="00162AFC"/>
    <w:p w:rsidR="00C73CCC" w:rsidRDefault="00C73CCC" w:rsidP="00162AFC"/>
    <w:p w:rsidR="00C73CCC" w:rsidRPr="00C73CCC" w:rsidRDefault="00C73CCC" w:rsidP="00162AFC">
      <w:pPr>
        <w:rPr>
          <w:rStyle w:val="ab"/>
          <w:color w:val="auto"/>
          <w:u w:val="none"/>
        </w:rPr>
      </w:pPr>
    </w:p>
    <w:p w:rsidR="005A0C43" w:rsidRDefault="005A0C43" w:rsidP="00162AFC">
      <w:pPr>
        <w:rPr>
          <w:rStyle w:val="ab"/>
        </w:rPr>
      </w:pPr>
    </w:p>
    <w:p w:rsidR="005A0C43" w:rsidRDefault="005A0C43" w:rsidP="00162AFC">
      <w:pPr>
        <w:rPr>
          <w:rStyle w:val="ab"/>
        </w:rPr>
      </w:pPr>
    </w:p>
    <w:sectPr w:rsidR="005A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adeusAP">
    <w:altName w:val="Calibri"/>
    <w:charset w:val="CC"/>
    <w:family w:val="decorative"/>
    <w:pitch w:val="variable"/>
    <w:sig w:usb0="800002A3" w:usb1="0000004A" w:usb2="00000000" w:usb3="00000000" w:csb0="00000004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79"/>
    <w:rsid w:val="00044AF0"/>
    <w:rsid w:val="00103A24"/>
    <w:rsid w:val="00162AFC"/>
    <w:rsid w:val="002D1FAE"/>
    <w:rsid w:val="00321E44"/>
    <w:rsid w:val="003458C7"/>
    <w:rsid w:val="0050616D"/>
    <w:rsid w:val="005667CB"/>
    <w:rsid w:val="005A0C43"/>
    <w:rsid w:val="005C1C29"/>
    <w:rsid w:val="005F0498"/>
    <w:rsid w:val="006474CA"/>
    <w:rsid w:val="00891957"/>
    <w:rsid w:val="00985098"/>
    <w:rsid w:val="00A23782"/>
    <w:rsid w:val="00B567DA"/>
    <w:rsid w:val="00B757F6"/>
    <w:rsid w:val="00C73CCC"/>
    <w:rsid w:val="00C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2FFC"/>
  <w15:chartTrackingRefBased/>
  <w15:docId w15:val="{AE29B6FB-54D7-4844-86CF-7FA88950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16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16D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paragraph" w:customStyle="1" w:styleId="a3">
    <w:name w:val="Сочинение"/>
    <w:basedOn w:val="a"/>
    <w:link w:val="a4"/>
    <w:rsid w:val="00044AF0"/>
    <w:rPr>
      <w:rFonts w:ascii="Arial" w:hAnsi="Arial" w:cs="Arial"/>
      <w:b/>
      <w:color w:val="FF0000"/>
      <w:sz w:val="26"/>
      <w:szCs w:val="26"/>
    </w:rPr>
  </w:style>
  <w:style w:type="character" w:customStyle="1" w:styleId="a4">
    <w:name w:val="Сочинение Знак"/>
    <w:basedOn w:val="a0"/>
    <w:link w:val="a3"/>
    <w:rsid w:val="00044AF0"/>
    <w:rPr>
      <w:rFonts w:ascii="Arial" w:hAnsi="Arial" w:cs="Arial"/>
      <w:b/>
      <w:color w:val="FF0000"/>
      <w:sz w:val="26"/>
      <w:szCs w:val="26"/>
    </w:rPr>
  </w:style>
  <w:style w:type="paragraph" w:customStyle="1" w:styleId="a5">
    <w:name w:val="НКРЯ"/>
    <w:basedOn w:val="a"/>
    <w:link w:val="a6"/>
    <w:qFormat/>
    <w:rsid w:val="006474CA"/>
    <w:rPr>
      <w:b/>
      <w:bCs/>
      <w:color w:val="FA9108"/>
      <w:sz w:val="27"/>
      <w:szCs w:val="27"/>
      <w:shd w:val="clear" w:color="auto" w:fill="FFFFFF"/>
    </w:rPr>
  </w:style>
  <w:style w:type="character" w:customStyle="1" w:styleId="a6">
    <w:name w:val="НКРЯ Знак"/>
    <w:basedOn w:val="a0"/>
    <w:link w:val="a5"/>
    <w:rsid w:val="006474CA"/>
    <w:rPr>
      <w:b/>
      <w:bCs/>
      <w:color w:val="FA9108"/>
      <w:sz w:val="27"/>
      <w:szCs w:val="27"/>
    </w:rPr>
  </w:style>
  <w:style w:type="paragraph" w:customStyle="1" w:styleId="a7">
    <w:name w:val="ответы"/>
    <w:basedOn w:val="a"/>
    <w:link w:val="a8"/>
    <w:qFormat/>
    <w:rsid w:val="002D1FAE"/>
    <w:pPr>
      <w:ind w:left="1418" w:hanging="142"/>
    </w:pPr>
    <w:rPr>
      <w:rFonts w:ascii="AmadeusAP" w:hAnsi="AmadeusAP" w:cs="Times New Roman"/>
      <w:sz w:val="44"/>
      <w:szCs w:val="28"/>
    </w:rPr>
  </w:style>
  <w:style w:type="character" w:customStyle="1" w:styleId="a8">
    <w:name w:val="ответы Знак"/>
    <w:basedOn w:val="a0"/>
    <w:link w:val="a7"/>
    <w:rsid w:val="002D1FAE"/>
    <w:rPr>
      <w:rFonts w:ascii="AmadeusAP" w:hAnsi="AmadeusAP" w:cs="Times New Roman"/>
      <w:sz w:val="44"/>
      <w:szCs w:val="28"/>
    </w:rPr>
  </w:style>
  <w:style w:type="paragraph" w:customStyle="1" w:styleId="a9">
    <w:name w:val="цифра"/>
    <w:basedOn w:val="a"/>
    <w:link w:val="aa"/>
    <w:qFormat/>
    <w:rsid w:val="002D1FAE"/>
    <w:pPr>
      <w:ind w:left="1418" w:hanging="425"/>
    </w:pPr>
    <w:rPr>
      <w:rFonts w:ascii="Britannic Bold" w:hAnsi="Britannic Bold" w:cs="Times New Roman"/>
      <w:sz w:val="32"/>
      <w:szCs w:val="28"/>
    </w:rPr>
  </w:style>
  <w:style w:type="character" w:customStyle="1" w:styleId="aa">
    <w:name w:val="цифра Знак"/>
    <w:basedOn w:val="a0"/>
    <w:link w:val="a9"/>
    <w:rsid w:val="002D1FAE"/>
    <w:rPr>
      <w:rFonts w:ascii="Britannic Bold" w:hAnsi="Britannic Bold" w:cs="Times New Roman"/>
      <w:sz w:val="32"/>
      <w:szCs w:val="28"/>
    </w:rPr>
  </w:style>
  <w:style w:type="character" w:styleId="ab">
    <w:name w:val="Hyperlink"/>
    <w:basedOn w:val="a0"/>
    <w:uiPriority w:val="99"/>
    <w:unhideWhenUsed/>
    <w:rsid w:val="005A0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.ruscorpora.ru/help/" TargetMode="External"/><Relationship Id="rId13" Type="http://schemas.openxmlformats.org/officeDocument/2006/relationships/hyperlink" Target="https://forms.yandex.ru/surveys/10035832.d084b36092d01d58f3e367a3c6f90411eed3d57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l.fm/blog/kanape/85327-krinzh-rofl-i-tapchan-kak-my-uznayem-novyye-slova-i-putayemsya-v-starykh" TargetMode="External"/><Relationship Id="rId12" Type="http://schemas.openxmlformats.org/officeDocument/2006/relationships/hyperlink" Target="https://ruscorpora.ru/new/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ozrast.ru/kanape/" TargetMode="External"/><Relationship Id="rId11" Type="http://schemas.openxmlformats.org/officeDocument/2006/relationships/hyperlink" Target="https://rosuchebnik.ru/material/chto-takoe-korpus-i-chem-on-polezen/" TargetMode="External"/><Relationship Id="rId5" Type="http://schemas.openxmlformats.org/officeDocument/2006/relationships/hyperlink" Target="http://www.webcorpor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russian.com/corpus" TargetMode="External"/><Relationship Id="rId4" Type="http://schemas.openxmlformats.org/officeDocument/2006/relationships/hyperlink" Target="https://www.rsuh.ru/upload/main/il/odin%20korpus.pdf" TargetMode="External"/><Relationship Id="rId9" Type="http://schemas.openxmlformats.org/officeDocument/2006/relationships/hyperlink" Target="https://ruscorpora.ru/new/instruction-mai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2</cp:revision>
  <dcterms:created xsi:type="dcterms:W3CDTF">2021-12-01T10:43:00Z</dcterms:created>
  <dcterms:modified xsi:type="dcterms:W3CDTF">2021-12-01T10:43:00Z</dcterms:modified>
</cp:coreProperties>
</file>