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C5" w:rsidRPr="008210BC" w:rsidRDefault="003F55C5" w:rsidP="003F55C5">
      <w:pPr>
        <w:shd w:val="clear" w:color="auto" w:fill="FFFFFF"/>
        <w:tabs>
          <w:tab w:val="left" w:pos="216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что обходится Победа</w:t>
      </w:r>
    </w:p>
    <w:p w:rsidR="003F55C5" w:rsidRPr="008210BC" w:rsidRDefault="003F55C5" w:rsidP="003F55C5">
      <w:pPr>
        <w:shd w:val="clear" w:color="auto" w:fill="FFFFFF"/>
        <w:tabs>
          <w:tab w:val="left" w:pos="216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10BC">
        <w:rPr>
          <w:rFonts w:ascii="Times New Roman" w:hAnsi="Times New Roman" w:cs="Times New Roman"/>
          <w:sz w:val="26"/>
          <w:szCs w:val="26"/>
        </w:rPr>
        <w:t>(1)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Однажды, было это давно, тридцать с лишним лет назад, я возвращался из Кубы и застрял в Амстердаме. </w:t>
      </w:r>
      <w:r w:rsidRPr="008210BC">
        <w:rPr>
          <w:rFonts w:ascii="Times New Roman" w:hAnsi="Times New Roman" w:cs="Times New Roman"/>
          <w:sz w:val="26"/>
          <w:szCs w:val="26"/>
        </w:rPr>
        <w:t>(2)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Меня пригласил тогдашний посол СССР Пономаренко быть его гостем в ожидании рейса на Москву. </w:t>
      </w:r>
      <w:r w:rsidRPr="008210BC">
        <w:rPr>
          <w:rFonts w:ascii="Times New Roman" w:hAnsi="Times New Roman" w:cs="Times New Roman"/>
          <w:sz w:val="26"/>
          <w:szCs w:val="26"/>
        </w:rPr>
        <w:t>(3)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Два дня я провел с Пантелеймоном Кондратьевичем Пономаренко. </w:t>
      </w:r>
      <w:r w:rsidRPr="008210BC">
        <w:rPr>
          <w:rFonts w:ascii="Times New Roman" w:hAnsi="Times New Roman" w:cs="Times New Roman"/>
          <w:sz w:val="26"/>
          <w:szCs w:val="26"/>
        </w:rPr>
        <w:t>(4)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вечер он водил меня по городу, расспрашивал про мою солдатскую войну, присматривался ко мне. </w:t>
      </w:r>
      <w:r w:rsidRPr="008210BC">
        <w:rPr>
          <w:rFonts w:ascii="Times New Roman" w:hAnsi="Times New Roman" w:cs="Times New Roman"/>
          <w:sz w:val="26"/>
          <w:szCs w:val="26"/>
        </w:rPr>
        <w:t>(5)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вечер разговорился сам. </w:t>
      </w:r>
      <w:r w:rsidRPr="008210BC">
        <w:rPr>
          <w:rFonts w:ascii="Times New Roman" w:hAnsi="Times New Roman" w:cs="Times New Roman"/>
          <w:sz w:val="26"/>
          <w:szCs w:val="26"/>
        </w:rPr>
        <w:t>(6)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годы Великой Отечественной он руководил партизанским движением. </w:t>
      </w:r>
      <w:r w:rsidRPr="008210BC">
        <w:rPr>
          <w:rFonts w:ascii="Times New Roman" w:hAnsi="Times New Roman" w:cs="Times New Roman"/>
          <w:sz w:val="26"/>
          <w:szCs w:val="26"/>
        </w:rPr>
        <w:t>(7)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 его называлась — начальник Центрального штаба партизанского движения. </w:t>
      </w:r>
      <w:r w:rsidRPr="008210BC">
        <w:rPr>
          <w:rFonts w:ascii="Times New Roman" w:hAnsi="Times New Roman" w:cs="Times New Roman"/>
          <w:sz w:val="26"/>
          <w:szCs w:val="26"/>
        </w:rPr>
        <w:t>(8)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Будучи близок к Ставке Верховного, встречаясь с командующими фронтов, он много узнал. </w:t>
      </w:r>
      <w:r w:rsidRPr="008210BC">
        <w:rPr>
          <w:rFonts w:ascii="Times New Roman" w:hAnsi="Times New Roman" w:cs="Times New Roman"/>
          <w:sz w:val="26"/>
          <w:szCs w:val="26"/>
        </w:rPr>
        <w:t>(9)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Попав в Голландию, он начал работать над историей Великой Отечественной войны. </w:t>
      </w:r>
      <w:r w:rsidRPr="008210BC">
        <w:rPr>
          <w:rFonts w:ascii="Times New Roman" w:hAnsi="Times New Roman" w:cs="Times New Roman"/>
          <w:sz w:val="26"/>
          <w:szCs w:val="26"/>
        </w:rPr>
        <w:t>(10)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Поставил он себе задачу совершенно необычную по тем временам, я бы сказал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крамольную, поэтому взял с меня слово помалкивать. </w:t>
      </w:r>
      <w:r w:rsidRPr="008210BC">
        <w:rPr>
          <w:rFonts w:ascii="Times New Roman" w:hAnsi="Times New Roman" w:cs="Times New Roman"/>
          <w:sz w:val="26"/>
          <w:szCs w:val="26"/>
        </w:rPr>
        <w:t>(11)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рассматривал историю военных операций с точки зрения потерь воюющих сторон. </w:t>
      </w:r>
      <w:r w:rsidRPr="008210BC">
        <w:rPr>
          <w:rFonts w:ascii="Times New Roman" w:hAnsi="Times New Roman" w:cs="Times New Roman"/>
          <w:sz w:val="26"/>
          <w:szCs w:val="26"/>
        </w:rPr>
        <w:t>(12)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Оценивал действия наших армий, командующих по потерям, которые они несли. Успех продвижения, с учетом того, во что это обошлось — убитыми, ранеными. </w:t>
      </w:r>
      <w:r w:rsidRPr="008210BC">
        <w:rPr>
          <w:rFonts w:ascii="Times New Roman" w:hAnsi="Times New Roman" w:cs="Times New Roman"/>
          <w:sz w:val="26"/>
          <w:szCs w:val="26"/>
        </w:rPr>
        <w:t>(13)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таком подходе, как убедился Пономаренко, совершенно иначе выглядят наши прославленные полководцы.</w:t>
      </w: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(14)Признаюсь, подобные рассуждения поразили меня. (15)Всю войну, а я провоевал почти все четыре года, я провел в твердом убеждении, что защищать рубеж надо до последнего человека, не считаясь с потерями, двигаться вперед, наступать надо любой ценой. (16)Главное было выполнить приказ, не важно, что это будет стоить. (17)И после войны мы все годы жили, упоенные Победой, оценивать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 в жертвах считалось чуть ли не кощунством. (18)Булат Окуджава пел:</w:t>
      </w: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0BC">
        <w:rPr>
          <w:rFonts w:ascii="Times New Roman" w:hAnsi="Times New Roman" w:cs="Times New Roman"/>
          <w:sz w:val="26"/>
          <w:szCs w:val="26"/>
        </w:rPr>
        <w:t>(19)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 нужна одна победа,</w:t>
      </w: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на всех,</w:t>
      </w: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за ценой не постоим… —</w:t>
      </w:r>
    </w:p>
    <w:p w:rsidR="003F55C5" w:rsidRPr="008210BC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0BC">
        <w:rPr>
          <w:rFonts w:ascii="Times New Roman" w:hAnsi="Times New Roman" w:cs="Times New Roman"/>
          <w:sz w:val="26"/>
          <w:szCs w:val="26"/>
        </w:rPr>
        <w:t>(20)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этом была великая правда той нашей поры, так мы продолжали думать, поскольку наши генералы, наши начальники потерь не считали, </w:t>
      </w:r>
      <w:r w:rsidRPr="008210BC">
        <w:rPr>
          <w:rFonts w:ascii="Times New Roman" w:hAnsi="Times New Roman" w:cs="Times New Roman"/>
          <w:sz w:val="26"/>
          <w:szCs w:val="26"/>
        </w:rPr>
        <w:t>(21)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Победа все спишет и, как нам доказывали, она, мол, окупит любые потери. </w:t>
      </w:r>
      <w:r w:rsidRPr="008210BC">
        <w:rPr>
          <w:rFonts w:ascii="Times New Roman" w:hAnsi="Times New Roman" w:cs="Times New Roman"/>
          <w:sz w:val="26"/>
          <w:szCs w:val="26"/>
        </w:rPr>
        <w:t>(22)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упрекают Окуджаву за эти строчки; но те, кто воевал, те пели и допевают эту песню с гордостью. </w:t>
      </w:r>
      <w:r w:rsidRPr="008210BC">
        <w:rPr>
          <w:rFonts w:ascii="Times New Roman" w:hAnsi="Times New Roman" w:cs="Times New Roman"/>
          <w:sz w:val="26"/>
          <w:szCs w:val="26"/>
        </w:rPr>
        <w:t>(23)</w:t>
      </w:r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том-то и ужас был, что мы, солдаты, которыми жертвовали, которых </w:t>
      </w:r>
      <w:proofErr w:type="gramStart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бросали в бой не считая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мы принимали эту подлую арифметику как неизбежную.</w:t>
      </w:r>
    </w:p>
    <w:p w:rsidR="003F55C5" w:rsidRDefault="003F55C5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>(24)Не знаю, дописал ли П.К. Пономаренко свою историю войны, какова судьба ее. (25)По-моему, она не дошла до печати. (26)Но с того часа я по-иному стал видеть собственную войну, пусть малый ее участок, извилистую трассу моего отступления, а потом и наступления. (27)Увидел совсем по-другому своих ротных, своих комбатов, полковников, геройских командиров, увешанных орденами, упомянутых в приказах</w:t>
      </w:r>
      <w:proofErr w:type="gramEnd"/>
      <w:r w:rsidRPr="00821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Верховного, некоторые отодвинулись в тень, уступили место совсем другим командирам. (28)Тем, кто берег солдата, воевал хитростью, жалел людей, а не снаряды.</w:t>
      </w:r>
    </w:p>
    <w:p w:rsidR="008210BC" w:rsidRPr="008210BC" w:rsidRDefault="008210BC" w:rsidP="003F55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287A" w:rsidRPr="008210BC" w:rsidRDefault="003F55C5" w:rsidP="003F55C5">
      <w:pPr>
        <w:rPr>
          <w:sz w:val="26"/>
          <w:szCs w:val="26"/>
        </w:rPr>
      </w:pPr>
      <w:r w:rsidRPr="008210BC">
        <w:rPr>
          <w:rFonts w:ascii="Times New Roman" w:hAnsi="Times New Roman" w:cs="Times New Roman"/>
          <w:sz w:val="26"/>
          <w:szCs w:val="26"/>
          <w:shd w:val="clear" w:color="auto" w:fill="FFFFFF"/>
        </w:rPr>
        <w:t>Д.А. Гранин. «Человек не от</w:t>
      </w:r>
      <w:r w:rsidR="008210BC">
        <w:rPr>
          <w:rFonts w:ascii="Times New Roman" w:hAnsi="Times New Roman" w:cs="Times New Roman"/>
          <w:sz w:val="26"/>
          <w:szCs w:val="26"/>
          <w:shd w:val="clear" w:color="auto" w:fill="FFFFFF"/>
        </w:rPr>
        <w:t>сюда»</w:t>
      </w:r>
      <w:bookmarkStart w:id="0" w:name="_GoBack"/>
      <w:bookmarkEnd w:id="0"/>
    </w:p>
    <w:sectPr w:rsidR="00A8287A" w:rsidRPr="0082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05"/>
    <w:rsid w:val="003F55C5"/>
    <w:rsid w:val="00504677"/>
    <w:rsid w:val="008210BC"/>
    <w:rsid w:val="00A8287A"/>
    <w:rsid w:val="00DB6305"/>
    <w:rsid w:val="00F6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Маханова Елена Александровна</dc:creator>
  <cp:lastModifiedBy>Юлия</cp:lastModifiedBy>
  <cp:revision>2</cp:revision>
  <dcterms:created xsi:type="dcterms:W3CDTF">2019-02-19T10:09:00Z</dcterms:created>
  <dcterms:modified xsi:type="dcterms:W3CDTF">2019-02-19T10:09:00Z</dcterms:modified>
</cp:coreProperties>
</file>